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黑体" w:hAnsi="黑体" w:cs="黑体"/>
        </w:rPr>
        <w:t>2</w:t>
      </w:r>
      <w:r>
        <w:rPr>
          <w:rFonts w:hint="eastAsia" w:ascii="黑体" w:hAnsi="黑体" w:eastAsia="黑体" w:cs="黑体"/>
        </w:rPr>
        <w:t xml:space="preserve"> </w:t>
      </w:r>
    </w:p>
    <w:p>
      <w:pPr>
        <w:pStyle w:val="3"/>
        <w:rPr>
          <w:rFonts w:ascii="方正小标宋简体" w:eastAsia="方正小标宋简体"/>
        </w:rPr>
      </w:pPr>
      <w:bookmarkStart w:id="0" w:name="_GoBack"/>
      <w:bookmarkEnd w:id="0"/>
      <w:r>
        <w:rPr>
          <w:rFonts w:hint="default" w:ascii="方正小标宋简体" w:eastAsia="方正小标宋简体"/>
        </w:rPr>
        <w:t>参加</w:t>
      </w:r>
      <w:r>
        <w:rPr>
          <w:rFonts w:hint="eastAsia" w:ascii="方正小标宋简体" w:eastAsia="方正小标宋简体"/>
        </w:rPr>
        <w:t>复核高精尖产业设计中心名单</w:t>
      </w:r>
    </w:p>
    <w:p>
      <w:pPr>
        <w:ind w:firstLine="616"/>
      </w:pPr>
    </w:p>
    <w:tbl>
      <w:tblPr>
        <w:tblStyle w:val="6"/>
        <w:tblW w:w="90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746"/>
        <w:gridCol w:w="1484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认定年份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申报类别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小米科技有限责任公司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2018年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爱慕股份有限公司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北京高能时代环境技术股份有限公司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江河集团股份有限公司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北京航天斯达科技有限公司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北汽福田汽车股份有限公司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北京汽车研究总院有限公司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安东石油技术（集团）有限公司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北京中电科电子装备有限公司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工业设计企业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阿尔特汽车技术股份有限公司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北京世纪东方汇智科技股份有限公司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（曾用名：北京世纪东方通讯设备有限公司）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2020年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企业工业设计中心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北京佳讯飞鸿电气股份有限公司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浪潮（北京）电子信息产业有限公司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曲美家居集团股份有限公司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华电重工股份有限公司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北京江河幕墙系统工程有限公司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北京市建筑设计研究院有限公司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博锐尚格科技股份有限公司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蓝箭航天空间科技股份有限公司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北京车和家信息技术有限公司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北京三快在线科技有限公司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新奥特（北京）视频技术有限公司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北京数知科技股份有限公司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新石器慧通（北京）科技有限公司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北京阳光鸿志电气工程技术有限公司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北京旷视机器人技术有限公司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奥瑞金科技股份有限公司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北京海光仪器有限公司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北京格雷时尚科技有限公司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工业设计企业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特路（北京）科技有限公司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中交铁道设计研究总院有限公司</w:t>
            </w: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1"/>
    <w:family w:val="swiss"/>
    <w:pitch w:val="default"/>
    <w:sig w:usb0="00000000" w:usb1="00000000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altName w:val="DejaVu Sans"/>
    <w:panose1 w:val="02070309020205020404"/>
    <w:charset w:val="01"/>
    <w:family w:val="modern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wMGQ1MGJhNTdhOTJiYWYxOGMyYTFiYWJjZDQxMTAifQ=="/>
  </w:docVars>
  <w:rsids>
    <w:rsidRoot w:val="00433258"/>
    <w:rsid w:val="00433258"/>
    <w:rsid w:val="005F44EF"/>
    <w:rsid w:val="00E3725F"/>
    <w:rsid w:val="30240B15"/>
    <w:rsid w:val="370A67BD"/>
    <w:rsid w:val="37825130"/>
    <w:rsid w:val="6CBE0DC3"/>
    <w:rsid w:val="705234B1"/>
    <w:rsid w:val="77ED1E08"/>
    <w:rsid w:val="7DF7382C"/>
    <w:rsid w:val="7E2B3AB7"/>
    <w:rsid w:val="9F6E5CB4"/>
    <w:rsid w:val="F477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560" w:lineRule="exact"/>
      <w:ind w:firstLine="1484" w:firstLineChars="200"/>
      <w:jc w:val="both"/>
    </w:pPr>
    <w:rPr>
      <w:rFonts w:ascii="仿宋_GB2312" w:hAnsi="仿宋_GB2312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widowControl/>
      <w:tabs>
        <w:tab w:val="left" w:pos="0"/>
      </w:tabs>
      <w:spacing w:line="72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0"/>
      <w:sz w:val="44"/>
      <w:szCs w:val="32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widowControl/>
      <w:tabs>
        <w:tab w:val="left" w:pos="576"/>
      </w:tabs>
      <w:spacing w:before="120" w:after="120"/>
      <w:ind w:firstLine="856" w:firstLineChars="200"/>
      <w:outlineLvl w:val="1"/>
    </w:pPr>
    <w:rPr>
      <w:rFonts w:ascii="Arial" w:hAnsi="Arial" w:eastAsia="黑体"/>
      <w:kern w:val="0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99"/>
    <w:rPr>
      <w:rFonts w:hAnsi="Courier New" w:cs="Courier New" w:asciiTheme="minorEastAsia" w:eastAsiaTheme="minorEastAsia"/>
    </w:rPr>
  </w:style>
  <w:style w:type="character" w:customStyle="1" w:styleId="7">
    <w:name w:val="标题 1 字符"/>
    <w:basedOn w:val="5"/>
    <w:link w:val="3"/>
    <w:qFormat/>
    <w:uiPriority w:val="0"/>
    <w:rPr>
      <w:rFonts w:ascii="方正小标宋_GBK" w:hAnsi="方正小标宋_GBK" w:eastAsia="方正小标宋_GBK" w:cs="Times New Roman"/>
      <w:spacing w:val="-6"/>
      <w:kern w:val="0"/>
      <w:sz w:val="44"/>
      <w:szCs w:val="32"/>
    </w:rPr>
  </w:style>
  <w:style w:type="character" w:customStyle="1" w:styleId="8">
    <w:name w:val="标题 2 字符"/>
    <w:basedOn w:val="5"/>
    <w:link w:val="4"/>
    <w:qFormat/>
    <w:uiPriority w:val="0"/>
    <w:rPr>
      <w:rFonts w:ascii="Arial" w:hAnsi="Arial" w:eastAsia="黑体" w:cs="Times New Roman"/>
      <w:spacing w:val="-6"/>
      <w:kern w:val="0"/>
      <w:sz w:val="32"/>
      <w:szCs w:val="24"/>
    </w:rPr>
  </w:style>
  <w:style w:type="character" w:customStyle="1" w:styleId="9">
    <w:name w:val="纯文本 字符"/>
    <w:basedOn w:val="5"/>
    <w:link w:val="2"/>
    <w:semiHidden/>
    <w:qFormat/>
    <w:uiPriority w:val="99"/>
    <w:rPr>
      <w:rFonts w:hAnsi="Courier New" w:cs="Courier New" w:asciiTheme="minorEastAsia"/>
      <w:spacing w:val="-6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557</Characters>
  <Lines>3</Lines>
  <Paragraphs>1</Paragraphs>
  <TotalTime>229</TotalTime>
  <ScaleCrop>false</ScaleCrop>
  <LinksUpToDate>false</LinksUpToDate>
  <CharactersWithSpaces>558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2021-09-27T08:10:00Z</dcterms:created>
  <dc:creator>张 谭</dc:creator>
  <cp:lastModifiedBy>梁化君</cp:lastModifiedBy>
  <cp:lastPrinted>2022-09-21T14:04:59Z</cp:lastPrinted>
  <dcterms:modified xsi:type="dcterms:W3CDTF">2022-09-21T15:17:28Z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  <property fmtid="{D5CDD505-2E9C-101B-9397-08002B2CF9AE}" pid="3" name="ICV">
    <vt:lpwstr>7B699127F4D24CB881606C048AC83903</vt:lpwstr>
  </property>
</Properties>
</file>