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default" w:ascii="黑体" w:hAnsi="黑体" w:eastAsia="黑体" w:cs="黑体"/>
          <w:bCs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32"/>
          <w:lang w:val="en-US" w:eastAsia="zh-CN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  <w:t>东莞市重大科技项目库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/>
          <w:bCs/>
          <w:sz w:val="72"/>
          <w:szCs w:val="72"/>
        </w:rPr>
      </w:pPr>
      <w:r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  <w:t>项目入库申请</w:t>
      </w:r>
      <w:r>
        <w:rPr>
          <w:rFonts w:hint="eastAsia" w:ascii="方正小标宋简体" w:hAnsi="宋体" w:eastAsia="方正小标宋简体"/>
          <w:bCs/>
          <w:sz w:val="72"/>
          <w:szCs w:val="72"/>
        </w:rPr>
        <w:t>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eastAsia="zh-CN"/>
        </w:rPr>
        <w:t>申报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26" w:leftChars="-133" w:firstLine="557" w:firstLineChars="199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eastAsia="zh-CN"/>
        </w:rPr>
        <w:t>申报日期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napToGrid w:val="0"/>
        <w:spacing w:line="360" w:lineRule="auto"/>
        <w:ind w:firstLine="3000" w:firstLineChars="1000"/>
        <w:jc w:val="both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二O二</w:t>
      </w:r>
      <w:r>
        <w:rPr>
          <w:rFonts w:hint="eastAsia" w:ascii="宋体" w:hAnsi="宋体"/>
          <w:sz w:val="30"/>
          <w:szCs w:val="30"/>
          <w:lang w:eastAsia="zh-CN"/>
        </w:rPr>
        <w:t>三</w:t>
      </w:r>
      <w:r>
        <w:rPr>
          <w:rFonts w:hint="eastAsia" w:ascii="宋体" w:hAnsi="宋体"/>
          <w:sz w:val="30"/>
          <w:szCs w:val="30"/>
        </w:rPr>
        <w:t>年制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表1：单位信息表</w:t>
      </w:r>
    </w:p>
    <w:tbl>
      <w:tblPr>
        <w:tblStyle w:val="7"/>
        <w:tblW w:w="9905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26"/>
        <w:gridCol w:w="1899"/>
        <w:gridCol w:w="1350"/>
        <w:gridCol w:w="1803"/>
        <w:gridCol w:w="91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单位名称</w:t>
            </w:r>
          </w:p>
        </w:tc>
        <w:tc>
          <w:tcPr>
            <w:tcW w:w="808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  <w:t>注册所在地</w:t>
            </w:r>
          </w:p>
        </w:tc>
        <w:tc>
          <w:tcPr>
            <w:tcW w:w="808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项目联系人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（固话、手机）</w:t>
            </w:r>
          </w:p>
        </w:tc>
        <w:tc>
          <w:tcPr>
            <w:tcW w:w="406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单位性质</w:t>
            </w:r>
          </w:p>
        </w:tc>
        <w:tc>
          <w:tcPr>
            <w:tcW w:w="808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 国有企业   □ 民营企业   □ 其他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320" w:lineRule="exact"/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注册资金</w:t>
            </w:r>
          </w:p>
          <w:p>
            <w:pPr>
              <w:pBdr>
                <w:bottom w:val="none" w:color="auto" w:sz="0" w:space="0"/>
              </w:pBdr>
              <w:snapToGrid/>
              <w:spacing w:line="320" w:lineRule="exact"/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06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上年度营业收入（万元人民币）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上年度净利润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上年度研发投入（万元人民币）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研发项目获省部级以上技术奖项数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授权发明专利件数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主导行业标准件数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职工总数（人）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直接从事研发人数（人）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副高级以上职称及硕士以上学历人数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单位概要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i/>
                <w:sz w:val="21"/>
                <w:szCs w:val="21"/>
                <w:lang w:val="en-US" w:eastAsia="zh-CN"/>
              </w:rPr>
            </w:pPr>
          </w:p>
        </w:tc>
        <w:tc>
          <w:tcPr>
            <w:tcW w:w="808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（主要包括经营范围、主要产品、创新实力、行业地位、特色优势等内容）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技术需求及产学研情况</w:t>
            </w:r>
          </w:p>
        </w:tc>
        <w:tc>
          <w:tcPr>
            <w:tcW w:w="808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主要介绍未来2年内单位最迫切的技术需求，以及有无开展产学研合作的意向情况。</w:t>
            </w: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有，合作院所机构名称（3个以内）：    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1.               2.                   3.             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目前暂无，但有以下意向合作院所机构（3个以内），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否需要协助对接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1.               2.                   3.             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无产学研对接需求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具体情况：（详细阐述）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研发投入情况</w:t>
            </w:r>
          </w:p>
        </w:tc>
        <w:tc>
          <w:tcPr>
            <w:tcW w:w="808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主要介绍过去3年内单位研发投入的详细情况，包括但不限于投入的技术方向、项目、人才、产学研合作等等。详细列举。</w:t>
            </w:r>
          </w:p>
        </w:tc>
      </w:tr>
    </w:tbl>
    <w:p>
      <w:pPr>
        <w:spacing w:before="156" w:beforeLines="50" w:line="560" w:lineRule="exact"/>
        <w:ind w:left="-705" w:leftChars="-221" w:hanging="2"/>
        <w:jc w:val="lef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表2：项目信息表 </w:t>
      </w:r>
    </w:p>
    <w:tbl>
      <w:tblPr>
        <w:tblStyle w:val="7"/>
        <w:tblpPr w:leftFromText="180" w:rightFromText="180" w:vertAnchor="text" w:horzAnchor="margin" w:tblpXSpec="center" w:tblpY="133"/>
        <w:tblW w:w="950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93"/>
        <w:gridCol w:w="879"/>
        <w:gridCol w:w="879"/>
        <w:gridCol w:w="879"/>
        <w:gridCol w:w="678"/>
        <w:gridCol w:w="1080"/>
        <w:gridCol w:w="737"/>
        <w:gridCol w:w="1021"/>
        <w:gridCol w:w="762"/>
        <w:gridCol w:w="9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项目名称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（排序第一的为主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24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领域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（可多选）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新一代电子信息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新能源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生物医药及高端医疗器械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其他领域：（   直接填写    ）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3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研究背景</w:t>
            </w:r>
          </w:p>
        </w:tc>
        <w:tc>
          <w:tcPr>
            <w:tcW w:w="7912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  <w:t>（主要介绍项目研究的必要性、重大意义等</w:t>
            </w:r>
            <w:r>
              <w:rPr>
                <w:rFonts w:ascii="华文中宋" w:hAnsi="华文中宋" w:eastAsia="华文中宋" w:cs="Arial"/>
                <w:i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1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研究内容及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主要创新点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（主要介绍项目核心研究内容及技术的原创性、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新颖性、先进性和独特性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研究目标及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预期效益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1.项目主要技术指标：（主要介绍项目预计达到的技术参数指标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2.项目主要技术指标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国内外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同行业其它同类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优势：（与主要的同行同类技术的对比）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3.项目预期取得的成果：（主要包括专利、标准、新产品、新工艺等）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94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4.项目成果转化方向及成熟度、市场应用前景：（主要描述项目成果转化方向（新产品、新工艺，实现产业化和取得直接经济效益）、成熟程度、市场需求及推广前景）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5.项目预期产生的直接经济效益（销售收入）：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万元，利润：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万元，税收：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万元；新增就业人数：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63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资金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需求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筹措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及投入计划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（主要介绍项目资金总需求、来源，以及是否希望获取市财政资金支持、是否接受科技金融方式（贷款贴息、基金投资等）给予支持；各阶段资金使用计划等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7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已有基础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（主要介绍项目已有的技术装备基础、市场基础、经费保障基础、人才条件、管理制度等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4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项目成果是否影响企业增资扩产情况</w:t>
            </w:r>
          </w:p>
        </w:tc>
        <w:tc>
          <w:tcPr>
            <w:tcW w:w="7912" w:type="dxa"/>
            <w:gridSpan w:val="9"/>
            <w:noWrap w:val="0"/>
            <w:vAlign w:val="top"/>
          </w:tcPr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从项目增资扩产方面进行评价：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已列入市有关部门产业工程类重大建设项目、增资扩产项目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尚未列入市有关部门产业工程类重大建设项目、增资扩产项目但拟对项目进行增资扩产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未有增资扩产计划</w:t>
            </w: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详细阐述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  <w:t>项目核心团队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性别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年龄</w:t>
            </w:r>
          </w:p>
        </w:tc>
        <w:tc>
          <w:tcPr>
            <w:tcW w:w="678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职位</w:t>
            </w: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737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项目分工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附件清单</w:t>
      </w:r>
    </w:p>
    <w:tbl>
      <w:tblPr>
        <w:tblStyle w:val="8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575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4575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附件名称</w:t>
            </w:r>
          </w:p>
        </w:tc>
        <w:tc>
          <w:tcPr>
            <w:tcW w:w="3194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75" w:type="dxa"/>
          </w:tcPr>
          <w:p>
            <w:pPr>
              <w:pStyle w:val="2"/>
              <w:jc w:val="both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材料真实性承诺函</w:t>
            </w:r>
          </w:p>
        </w:tc>
        <w:tc>
          <w:tcPr>
            <w:tcW w:w="3194" w:type="dxa"/>
          </w:tcPr>
          <w:p>
            <w:pPr>
              <w:pStyle w:val="2"/>
              <w:jc w:val="center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可行性报告（包含查新情况，财务使用明细，技术路线等） 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近三年财务审计报告或财务报表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需披露研发投入等数据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项目负责人的职称、学位 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其他材料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g1NGU3NWQ0Zjk2MTI3MWE2MjIxYmIwYzBjZGUifQ=="/>
  </w:docVars>
  <w:rsids>
    <w:rsidRoot w:val="475BF358"/>
    <w:rsid w:val="000F36FE"/>
    <w:rsid w:val="041409C0"/>
    <w:rsid w:val="06A83E54"/>
    <w:rsid w:val="09DE4C1E"/>
    <w:rsid w:val="15492A73"/>
    <w:rsid w:val="15B7F26A"/>
    <w:rsid w:val="1CA407B4"/>
    <w:rsid w:val="268B6BF5"/>
    <w:rsid w:val="475BF358"/>
    <w:rsid w:val="4FEE16A0"/>
    <w:rsid w:val="51F7D0F2"/>
    <w:rsid w:val="53761046"/>
    <w:rsid w:val="569741B5"/>
    <w:rsid w:val="59BF04C0"/>
    <w:rsid w:val="6EEF5DC6"/>
    <w:rsid w:val="6FBF11F0"/>
    <w:rsid w:val="73EBBCE8"/>
    <w:rsid w:val="77971783"/>
    <w:rsid w:val="779FCA0B"/>
    <w:rsid w:val="78F14788"/>
    <w:rsid w:val="7BEF3BE2"/>
    <w:rsid w:val="7D670480"/>
    <w:rsid w:val="7F98E46E"/>
    <w:rsid w:val="7FBCE8DE"/>
    <w:rsid w:val="7FBF5A4C"/>
    <w:rsid w:val="7FF72D01"/>
    <w:rsid w:val="9FAB22B7"/>
    <w:rsid w:val="B6AE7102"/>
    <w:rsid w:val="BF776B49"/>
    <w:rsid w:val="CFDF8344"/>
    <w:rsid w:val="D637612A"/>
    <w:rsid w:val="DA3E7FFE"/>
    <w:rsid w:val="DBB4A4C6"/>
    <w:rsid w:val="DFD8496A"/>
    <w:rsid w:val="E85F3CF7"/>
    <w:rsid w:val="FABEF8FA"/>
    <w:rsid w:val="FBFFB4C4"/>
    <w:rsid w:val="FF37628A"/>
    <w:rsid w:val="FF3D26EA"/>
    <w:rsid w:val="FFED734D"/>
    <w:rsid w:val="FFFDEA49"/>
    <w:rsid w:val="FFFE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1220</Characters>
  <Lines>0</Lines>
  <Paragraphs>0</Paragraphs>
  <TotalTime>0</TotalTime>
  <ScaleCrop>false</ScaleCrop>
  <LinksUpToDate>false</LinksUpToDate>
  <CharactersWithSpaces>1570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2021-03-07T06:29:00Z</dcterms:created>
  <dc:creator>Jeffy</dc:creator>
  <cp:lastModifiedBy>uoa</cp:lastModifiedBy>
  <cp:lastPrinted>2023-02-18T06:10:00Z</cp:lastPrinted>
  <dcterms:modified xsi:type="dcterms:W3CDTF">2023-03-10T10:56:08Z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FADD6CF525514DC2948E7E27E4F7D70B</vt:lpwstr>
  </property>
</Properties>
</file>